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闻喜县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农村</w:t>
      </w:r>
      <w:r>
        <w:rPr>
          <w:rFonts w:hint="eastAsia" w:ascii="方正小标宋简体" w:eastAsia="方正小标宋简体"/>
          <w:sz w:val="44"/>
          <w:szCs w:val="44"/>
        </w:rPr>
        <w:t>危房改造领域政务公开事项标准目录</w:t>
      </w:r>
      <w:bookmarkEnd w:id="0"/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p>
      <w:pPr>
        <w:rPr>
          <w:u w:val="single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165100</wp:posOffset>
                </wp:positionV>
                <wp:extent cx="1028700" cy="0"/>
                <wp:effectExtent l="10795" t="6985" r="8255" b="1206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.35pt;margin-top:13pt;height:0pt;width:81pt;z-index:251660288;mso-width-relative:page;mso-height-relative:page;" filled="f" stroked="t" coordsize="21600,21600" o:gfxdata="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KKKwdUAAAAIAQAADwAAAAAAAAABACAAAAAiAAAAZHJzL2Rvd25y&#10;ZXYueG1sUEsBAhQAFAAAAAgAh07iQNfitwDIAQAAXAMAAA4AAAAAAAAAAQAgAAAAJA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责任部门：闻喜县住房和城乡建设管理局</w:t>
      </w:r>
      <w:r>
        <w:rPr>
          <w:rFonts w:hint="eastAsia"/>
          <w:color w:val="FFFFFF"/>
          <w:u w:val="single"/>
        </w:rPr>
        <w:t>响     力</w:t>
      </w:r>
    </w:p>
    <w:tbl>
      <w:tblPr>
        <w:tblStyle w:val="7"/>
        <w:tblW w:w="14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764"/>
        <w:gridCol w:w="2765"/>
        <w:gridCol w:w="706"/>
        <w:gridCol w:w="1520"/>
        <w:gridCol w:w="1447"/>
        <w:gridCol w:w="503"/>
        <w:gridCol w:w="503"/>
        <w:gridCol w:w="503"/>
        <w:gridCol w:w="503"/>
        <w:gridCol w:w="503"/>
        <w:gridCol w:w="503"/>
        <w:gridCol w:w="504"/>
        <w:gridCol w:w="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公开事项</w:t>
            </w:r>
          </w:p>
        </w:tc>
        <w:tc>
          <w:tcPr>
            <w:tcW w:w="276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公开内容</w:t>
            </w:r>
          </w:p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（要素）</w:t>
            </w:r>
          </w:p>
        </w:tc>
        <w:tc>
          <w:tcPr>
            <w:tcW w:w="276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公开依据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公开时限</w:t>
            </w:r>
          </w:p>
        </w:tc>
        <w:tc>
          <w:tcPr>
            <w:tcW w:w="15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公开主体</w:t>
            </w:r>
          </w:p>
        </w:tc>
        <w:tc>
          <w:tcPr>
            <w:tcW w:w="144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公开渠道</w:t>
            </w:r>
          </w:p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和载体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公开</w:t>
            </w:r>
          </w:p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属性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“五公开”</w:t>
            </w:r>
          </w:p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类型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7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7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5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主动公开</w:t>
            </w:r>
          </w:p>
        </w:tc>
        <w:tc>
          <w:tcPr>
            <w:tcW w:w="503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依申请公开</w:t>
            </w:r>
          </w:p>
        </w:tc>
        <w:tc>
          <w:tcPr>
            <w:tcW w:w="503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决策</w:t>
            </w:r>
          </w:p>
        </w:tc>
        <w:tc>
          <w:tcPr>
            <w:tcW w:w="503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执行</w:t>
            </w:r>
          </w:p>
        </w:tc>
        <w:tc>
          <w:tcPr>
            <w:tcW w:w="503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管理</w:t>
            </w:r>
          </w:p>
        </w:tc>
        <w:tc>
          <w:tcPr>
            <w:tcW w:w="503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服务</w:t>
            </w:r>
          </w:p>
        </w:tc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结果</w:t>
            </w: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hAnsiTheme="minorEastAsia"/>
                <w:color w:val="000000"/>
                <w:kern w:val="0"/>
                <w:sz w:val="18"/>
                <w:szCs w:val="18"/>
              </w:rPr>
              <w:t>农村危房改造相关文件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hAnsiTheme="minorEastAsia"/>
                <w:color w:val="000000"/>
                <w:kern w:val="0"/>
                <w:sz w:val="18"/>
                <w:szCs w:val="18"/>
              </w:rPr>
              <w:t>文件分类、生成日期、标题、文号、有效性、关键词和具体内容等</w:t>
            </w:r>
          </w:p>
        </w:tc>
        <w:tc>
          <w:tcPr>
            <w:tcW w:w="2765" w:type="dxa"/>
            <w:vAlign w:val="center"/>
          </w:tcPr>
          <w:p>
            <w:pPr>
              <w:jc w:val="left"/>
              <w:rPr>
                <w:rFonts w:hint="eastAsia" w:ascii="仿宋_GB2312" w:eastAsia="仿宋_GB2312" w:hAnsiTheme="minorEastAsia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20个工作日内</w:t>
            </w:r>
          </w:p>
          <w:p>
            <w:pPr>
              <w:jc w:val="center"/>
              <w:rPr>
                <w:rFonts w:hint="eastAsia" w:ascii="仿宋_GB2312" w:eastAsia="仿宋_GB2312" w:hAnsiTheme="minorEastAsia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闻喜县住房和城乡建设管理局</w:t>
            </w:r>
          </w:p>
        </w:tc>
        <w:tc>
          <w:tcPr>
            <w:tcW w:w="1447" w:type="dxa"/>
            <w:vAlign w:val="center"/>
          </w:tcPr>
          <w:p>
            <w:pPr>
              <w:pStyle w:val="4"/>
              <w:autoSpaceDE w:val="0"/>
              <w:spacing w:beforeAutospacing="0" w:afterAutospacing="0" w:line="240" w:lineRule="exact"/>
              <w:jc w:val="both"/>
              <w:rPr>
                <w:rFonts w:ascii="方正仿宋_GBK" w:hAnsi="方正仿宋_GBK"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ascii="方正仿宋_GBK" w:hAnsi="方正仿宋_GBK"/>
                <w:color w:val="000000"/>
                <w:sz w:val="15"/>
                <w:szCs w:val="15"/>
              </w:rPr>
              <w:t>政府网站</w:t>
            </w:r>
          </w:p>
          <w:p>
            <w:pPr>
              <w:pStyle w:val="4"/>
              <w:autoSpaceDE w:val="0"/>
              <w:spacing w:beforeAutospacing="0" w:afterAutospacing="0" w:line="240" w:lineRule="exact"/>
              <w:jc w:val="both"/>
              <w:rPr>
                <w:rFonts w:ascii="方正仿宋_GBK" w:hAnsi="方正仿宋_GBK"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□</w:t>
            </w:r>
            <w:r>
              <w:rPr>
                <w:rFonts w:hint="eastAsia"/>
                <w:color w:val="000000"/>
                <w:sz w:val="15"/>
                <w:szCs w:val="15"/>
              </w:rPr>
              <w:t>政务新媒体</w:t>
            </w:r>
          </w:p>
          <w:p>
            <w:pPr>
              <w:pStyle w:val="4"/>
              <w:autoSpaceDE w:val="0"/>
              <w:spacing w:beforeAutospacing="0" w:afterAutospacing="0" w:line="240" w:lineRule="exact"/>
              <w:jc w:val="both"/>
              <w:rPr>
                <w:rFonts w:ascii="方正仿宋_GBK" w:hAnsi="方正仿宋_GBK"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□</w:t>
            </w:r>
            <w:r>
              <w:rPr>
                <w:rFonts w:ascii="方正仿宋_GBK" w:hAnsi="方正仿宋_GBK"/>
                <w:color w:val="000000"/>
                <w:sz w:val="15"/>
                <w:szCs w:val="15"/>
              </w:rPr>
              <w:t>广播电视</w:t>
            </w:r>
          </w:p>
          <w:p>
            <w:pPr>
              <w:pStyle w:val="4"/>
              <w:autoSpaceDE w:val="0"/>
              <w:spacing w:beforeAutospacing="0" w:afterAutospacing="0" w:line="240" w:lineRule="exact"/>
              <w:jc w:val="both"/>
              <w:rPr>
                <w:rFonts w:ascii="方正仿宋_GBK" w:hAnsi="方正仿宋_GBK"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□</w:t>
            </w:r>
            <w:r>
              <w:rPr>
                <w:rFonts w:ascii="方正仿宋_GBK" w:hAnsi="方正仿宋_GBK"/>
                <w:color w:val="000000"/>
                <w:sz w:val="15"/>
                <w:szCs w:val="15"/>
              </w:rPr>
              <w:t>纸质媒体</w:t>
            </w:r>
          </w:p>
          <w:p>
            <w:pPr>
              <w:pStyle w:val="4"/>
              <w:autoSpaceDE w:val="0"/>
              <w:spacing w:beforeAutospacing="0" w:afterAutospacing="0" w:line="240" w:lineRule="exact"/>
              <w:jc w:val="both"/>
              <w:rPr>
                <w:rFonts w:ascii="方正仿宋_GBK" w:hAnsi="方正仿宋_GBK"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□</w:t>
            </w:r>
            <w:r>
              <w:rPr>
                <w:rFonts w:ascii="方正仿宋_GBK" w:hAnsi="方正仿宋_GBK"/>
                <w:color w:val="000000"/>
                <w:sz w:val="15"/>
                <w:szCs w:val="15"/>
              </w:rPr>
              <w:t>政务</w:t>
            </w:r>
            <w:r>
              <w:rPr>
                <w:rFonts w:hint="eastAsia" w:ascii="方正仿宋_GBK" w:hAnsi="方正仿宋_GBK"/>
                <w:color w:val="000000"/>
                <w:sz w:val="15"/>
                <w:szCs w:val="15"/>
              </w:rPr>
              <w:t>大厅</w:t>
            </w:r>
          </w:p>
          <w:p>
            <w:pPr>
              <w:pStyle w:val="4"/>
              <w:autoSpaceDE w:val="0"/>
              <w:spacing w:beforeAutospacing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□</w:t>
            </w:r>
            <w:r>
              <w:rPr>
                <w:rFonts w:ascii="方正仿宋_GBK" w:hAnsi="方正仿宋_GBK"/>
                <w:color w:val="000000"/>
                <w:sz w:val="15"/>
                <w:szCs w:val="15"/>
              </w:rPr>
              <w:t>公开查阅点</w:t>
            </w:r>
          </w:p>
          <w:p>
            <w:pPr>
              <w:pStyle w:val="4"/>
              <w:autoSpaceDE w:val="0"/>
              <w:spacing w:beforeAutospacing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□</w:t>
            </w:r>
            <w:r>
              <w:rPr>
                <w:rFonts w:ascii="方正仿宋_GBK" w:hAnsi="方正仿宋_GBK"/>
                <w:color w:val="000000"/>
                <w:sz w:val="15"/>
                <w:szCs w:val="15"/>
              </w:rPr>
              <w:t>便民服务站</w:t>
            </w:r>
          </w:p>
          <w:p>
            <w:pPr>
              <w:pStyle w:val="4"/>
              <w:autoSpaceDE w:val="0"/>
              <w:spacing w:beforeAutospacing="0" w:afterAutospacing="0" w:line="240" w:lineRule="exact"/>
              <w:jc w:val="both"/>
              <w:rPr>
                <w:rFonts w:ascii="方正仿宋_GBK" w:hAnsi="方正仿宋_GBK"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□</w:t>
            </w:r>
            <w:r>
              <w:rPr>
                <w:rFonts w:ascii="方正仿宋_GBK" w:hAnsi="方正仿宋_GBK"/>
                <w:color w:val="000000"/>
                <w:sz w:val="15"/>
                <w:szCs w:val="15"/>
              </w:rPr>
              <w:t>单位公示栏</w:t>
            </w:r>
          </w:p>
          <w:p>
            <w:pPr>
              <w:pStyle w:val="4"/>
              <w:autoSpaceDE w:val="0"/>
              <w:spacing w:beforeAutospacing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ascii="方正仿宋_GBK" w:hAnsi="方正仿宋_GBK"/>
                <w:color w:val="000000"/>
                <w:sz w:val="15"/>
                <w:szCs w:val="15"/>
              </w:rPr>
              <w:t>（电子屏）</w:t>
            </w:r>
          </w:p>
          <w:p>
            <w:pPr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□</w:t>
            </w:r>
            <w:r>
              <w:rPr>
                <w:rFonts w:ascii="方正仿宋_GBK" w:hAnsi="方正仿宋_GBK"/>
                <w:color w:val="000000"/>
                <w:kern w:val="0"/>
                <w:sz w:val="15"/>
                <w:szCs w:val="15"/>
              </w:rPr>
              <w:t>精准推送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□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√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√</w:t>
            </w: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</w:tbl>
    <w:p>
      <w:pPr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C0"/>
    <w:rsid w:val="00121F93"/>
    <w:rsid w:val="00133DB7"/>
    <w:rsid w:val="001544D3"/>
    <w:rsid w:val="001B3D05"/>
    <w:rsid w:val="001E1B1D"/>
    <w:rsid w:val="001F1670"/>
    <w:rsid w:val="001F3BDB"/>
    <w:rsid w:val="001F6001"/>
    <w:rsid w:val="00210B25"/>
    <w:rsid w:val="00224ED5"/>
    <w:rsid w:val="002C69D1"/>
    <w:rsid w:val="003140C0"/>
    <w:rsid w:val="003D355D"/>
    <w:rsid w:val="0048315D"/>
    <w:rsid w:val="00491105"/>
    <w:rsid w:val="00560D43"/>
    <w:rsid w:val="005934D1"/>
    <w:rsid w:val="007D0B2B"/>
    <w:rsid w:val="00967B11"/>
    <w:rsid w:val="009B6D60"/>
    <w:rsid w:val="009E45E2"/>
    <w:rsid w:val="00A97D96"/>
    <w:rsid w:val="00AA1A52"/>
    <w:rsid w:val="00B133DE"/>
    <w:rsid w:val="00B4220D"/>
    <w:rsid w:val="00CF5418"/>
    <w:rsid w:val="00DD6DBE"/>
    <w:rsid w:val="00EB598F"/>
    <w:rsid w:val="00EE6771"/>
    <w:rsid w:val="00FF6855"/>
    <w:rsid w:val="1963678F"/>
    <w:rsid w:val="1A070BCD"/>
    <w:rsid w:val="27B3411D"/>
    <w:rsid w:val="2A296081"/>
    <w:rsid w:val="38B865FA"/>
    <w:rsid w:val="3C3325CF"/>
    <w:rsid w:val="3D5A44B8"/>
    <w:rsid w:val="436C7DA2"/>
    <w:rsid w:val="45DB4478"/>
    <w:rsid w:val="45E31F45"/>
    <w:rsid w:val="56EF5FDE"/>
    <w:rsid w:val="5F860515"/>
    <w:rsid w:val="613D4F27"/>
    <w:rsid w:val="6D6B15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261</Characters>
  <Lines>2</Lines>
  <Paragraphs>1</Paragraphs>
  <TotalTime>0</TotalTime>
  <ScaleCrop>false</ScaleCrop>
  <LinksUpToDate>false</LinksUpToDate>
  <CharactersWithSpaces>305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2020-11-23T00:19:00Z</dcterms:created>
  <dc:creator>unis-cj2</dc:creator>
  <cp:lastModifiedBy>lenovo</cp:lastModifiedBy>
  <dcterms:modified xsi:type="dcterms:W3CDTF">2020-12-22T02:33:10Z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