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闻喜县民政局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2020年度社会组织年检公告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依据国务院《社会团体登记管理条例》和《民办非企业单位登记暂行条例》的规定，我局下发了《关于做好县级社会组织2020年度工作报告的通知》闻民函【2021】5号文件，2020年3月1日至5月31日，我局对全县社会组织2020年度工作活动情况进行了年度检查，截止目前，应参加2020年度年检的社会组织数为152家，其中实际已完成年检的社会组织为140家；尚未完成的社团为1家;民非为6家(其中1家连续2年未参加年检、5家教育局已撤销民办幼儿园资格且不履行注销手续)；注销5家。根据国务院《社会团体登记管理条例》第三十条第一款第(三)项、国务院《民办非企业单位登记管理条例》(国务院令第251号)第二十五条第一款第(三)项和民政部《社会组织信用信息管理办法》(民政部令第60号)第十一条第(一)款规定，连续2年未按规定参加社会组织年度检査，予以撤销登记;1年未按照规定时限和要求向登记管理机关报送年度工作报告的，将列入活动异常名录，建立严重违法失信名单。现将社会组织年报及处罚情况公告如下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一、参加年报合格的社会组织</w:t>
      </w:r>
    </w:p>
    <w:tbl>
      <w:tblPr>
        <w:tblStyle w:val="4"/>
        <w:tblW w:w="9697" w:type="dxa"/>
        <w:tblInd w:w="-1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0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（一）民办非企业单位88家：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闻喜县农业技术培训学校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闻喜县东镇贝贝幼儿园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闻喜县数字电影院线管理站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闻喜县蓓蕾幼儿园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闻喜县仁安医院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闻喜县桐城东街幼儿园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闻喜慈和疼痛专科医院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闻喜县育才幼儿园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闻喜县新农村建设艺术团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闻喜县郭家庄春蕾幼儿园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闻喜县宁亚职业技术学校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闻喜县礼元槐林小精灵幼儿园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闻喜县城东计算机学校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闻喜县东城幼儿园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闻喜陈坚创伤专科医院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闻喜县桐城镇瑶蓝幼儿园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闻喜铭雅职业技术培训学校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闻喜县桐城红红幼儿园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闻喜县众成职业培训学校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闻喜县东镇裴村晨曦幼儿园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闻喜牙病防治所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闻喜县东镇智多星幼儿园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闻喜秋梅医院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闻喜县礼元育才幼儿园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闻喜县成才技术培训学校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闻喜县晋华实验学校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闻喜县六合养老服务中心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闻喜县爱未来幼儿园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闻喜县桐乡养老服务中心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闻喜县弘博双语学校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闻喜老年公寓医院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闻喜县东峪村全民敬老院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闻喜县亿动篮球俱乐部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闻喜县桐城城北天使幼儿园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闻喜县康馨养老服务中心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闻喜县桐城南关幼儿园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闻喜县儿童福利与保护服务中心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闻喜县爱育幼童幼儿园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闻喜县蜜蜂楼生物科技研究所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闻喜县少儿美术学校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闻喜县青少年体育俱乐部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闻喜华海学校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闻喜县俏夕阳养老服务连锁中心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闻喜县宏宇学校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闻喜县桐城创才幼儿园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闻喜县红旗中学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闻喜县爱心幼儿园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闻喜县东镇阳光幼儿园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闻喜县道北希望幼儿园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闻喜县八达双语幼儿园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闻喜县金果果礼仪幼儿园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闻喜县永宏学校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闻喜县龙海幼儿园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闻喜县河底行远艺术学校幼儿部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闻喜县河底春蕾幼儿园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闻喜县松林敬老院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闻喜县桐城镇出口厂幼儿园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闻喜县东鲁翰林幼儿园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闻喜县萌萌艺术幼儿园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闻喜县八音禾幼儿园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闻喜县万福花园幼儿园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闻喜县丰才双语幼儿园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闻喜县明星幼儿园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闻喜县河底镇童乐幼儿园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闻喜县阳光苗苗幼儿园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闻喜县君翔学校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闻喜县东镇鑫鑫幼儿园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闻喜县新起点幼儿园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闻喜碧海学校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闻喜县阳隅宝贝幼儿园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闻喜县公园壹号幼儿园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闻喜县万里天养老院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闻喜县东镇洋洋幼儿园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闻喜同德医院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闻喜县金苹果幼儿园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闻喜县裴社星星艺术幼儿园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闻喜县礼元行村幼儿园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闻喜县郭家庄镇小精灵幼儿园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闻喜县礼元镇宏玉幼儿园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闻喜县裴社新蕾双语幼儿园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闻喜县礼元裴柏幼儿园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闻喜县蓝天救援队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闻喜蓝天双语学校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闻喜县海天新教育幼儿园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闻喜县东华学校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闻喜县金山雨禾幼儿园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闻喜县海天新教育幼儿园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闻喜县郭家庄艺鸣幼儿园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（二）社会团体52家：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闻喜县老年人体育协会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闻喜县涑水志愿者协会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闻喜县爱心志愿者协会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闻喜县德孝文化传播协会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闻喜县企业商会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闻喜县雕塑协会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闻喜县游泳协会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闻喜县硬笔书法协会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闻喜县羽毛球协会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闻喜党建研究会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闻喜县中老年健康协会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闻喜县跆拳道协会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闻喜县太极拳协会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闻喜县个体诊所协会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闻喜县蔬菜产业协会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闻喜县融昌商会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闻喜县杨氏太极拳协会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闻喜县营养健康协会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闻喜县风儿瑜伽协会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闻喜县群芳旗袍协会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闻喜县迎春花支持协会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闻喜县天主教教务委员会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闻喜县桐乡健康教育协会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闻喜药茶产业协会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闻喜县煮饼协会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闻喜县足球协会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闻喜县民俗礼仪文化研究会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闻喜县果业协会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闻喜县形意拳协会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闻喜县瓜业协会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闻喜县口腔医师协会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闻喜县旱作农业科技协会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闻喜县健身操协会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34"/>
                <w:sz w:val="32"/>
                <w:szCs w:val="32"/>
                <w:lang w:val="en-US" w:eastAsia="zh-CN"/>
              </w:rPr>
              <w:t>闻喜县“竹林园”中医药疗法研究保护协会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闻喜县道教协会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闻喜县善行志愿者协会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闻喜县全民篮球协会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闻喜县佛教协会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闻喜县慈善总会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闻喜桐乡商会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闻喜县基督教协会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闻喜县名优土特新产品协会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闻喜县武术协会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闻喜县山楂产业协会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闻喜县黄河国术院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闻喜县老兵帮扶协会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闻喜县黄河草书研究院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闻喜县东风彩虹旗袍协会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闻喜县蜂业协会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闻喜县中药材协会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闻喜县小麦产业协会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闻喜县董父豢龙文化研究会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 xml:space="preserve">二、未参加年检社会组织名单 （1家）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闻喜县传统文化协会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三、已撤销的社会组织（6家）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闻喜县东镇启航幼儿园     闻喜县东镇川口幼儿园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闻喜县东镇兴华幼儿园     闻喜县刘霖蜂病防治所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闻喜县河底镇启蒙幼儿园   闻喜县畖底镇集镇幼儿园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四、已注销的社会组织（5家）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闻喜县道路运输协会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闻喜县祥瑞养殖协会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闻喜县畖底镇乐智幼儿园      闻喜佳洁口腔诊所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闻喜县东镇小神童幼儿园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w w:val="90"/>
          <w:kern w:val="40"/>
          <w:position w:val="6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pacing w:val="-34"/>
          <w:w w:val="90"/>
          <w:kern w:val="40"/>
          <w:position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4"/>
          <w:w w:val="90"/>
          <w:kern w:val="40"/>
          <w:position w:val="6"/>
          <w:sz w:val="32"/>
          <w:szCs w:val="32"/>
          <w:lang w:val="en-US" w:eastAsia="zh-CN"/>
        </w:rPr>
        <w:t xml:space="preserve">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840" w:firstLineChars="2200"/>
        <w:jc w:val="both"/>
        <w:textAlignment w:val="auto"/>
        <w:rPr>
          <w:rFonts w:hint="default" w:ascii="仿宋" w:hAnsi="仿宋" w:eastAsia="仿宋" w:cs="仿宋"/>
          <w:w w:val="90"/>
          <w:kern w:val="40"/>
          <w:position w:val="6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34"/>
          <w:w w:val="90"/>
          <w:kern w:val="40"/>
          <w:position w:val="6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90"/>
          <w:kern w:val="40"/>
          <w:position w:val="6"/>
          <w:sz w:val="32"/>
          <w:szCs w:val="32"/>
          <w:lang w:val="en-US" w:eastAsia="zh-CN" w:bidi="ar-SA"/>
        </w:rPr>
        <w:t xml:space="preserve">    闻喜县民政局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472" w:firstLineChars="1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40"/>
          <w:position w:val="6"/>
          <w:sz w:val="32"/>
          <w:szCs w:val="32"/>
          <w:lang w:val="en-US" w:eastAsia="zh-CN"/>
        </w:rPr>
        <w:t>2021年10月12日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820" w:firstLineChars="4900"/>
      <w:rPr>
        <w:rFonts w:hint="eastAsia" w:eastAsiaTheme="minor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6DC5"/>
    <w:rsid w:val="0AED60D5"/>
    <w:rsid w:val="0D0F6900"/>
    <w:rsid w:val="0D36044E"/>
    <w:rsid w:val="0DE571D1"/>
    <w:rsid w:val="0E422054"/>
    <w:rsid w:val="120E0504"/>
    <w:rsid w:val="12230DFE"/>
    <w:rsid w:val="137F3B27"/>
    <w:rsid w:val="1E211E64"/>
    <w:rsid w:val="1E567D50"/>
    <w:rsid w:val="1ED57AD4"/>
    <w:rsid w:val="211A0AE9"/>
    <w:rsid w:val="22402BF1"/>
    <w:rsid w:val="2A926869"/>
    <w:rsid w:val="35D62D0D"/>
    <w:rsid w:val="387427FE"/>
    <w:rsid w:val="3898664E"/>
    <w:rsid w:val="393C1BA1"/>
    <w:rsid w:val="41D23183"/>
    <w:rsid w:val="435B07C8"/>
    <w:rsid w:val="44B71189"/>
    <w:rsid w:val="455452C3"/>
    <w:rsid w:val="46283B05"/>
    <w:rsid w:val="462B5392"/>
    <w:rsid w:val="479802B4"/>
    <w:rsid w:val="4B9E095A"/>
    <w:rsid w:val="4DD66DC5"/>
    <w:rsid w:val="4EDE006D"/>
    <w:rsid w:val="506B6B27"/>
    <w:rsid w:val="524134A9"/>
    <w:rsid w:val="57963F86"/>
    <w:rsid w:val="59E8082A"/>
    <w:rsid w:val="5BD67D94"/>
    <w:rsid w:val="63CD2175"/>
    <w:rsid w:val="69C36677"/>
    <w:rsid w:val="6B352181"/>
    <w:rsid w:val="6B434020"/>
    <w:rsid w:val="6E490D89"/>
    <w:rsid w:val="71691983"/>
    <w:rsid w:val="724A3E75"/>
    <w:rsid w:val="73092B7E"/>
    <w:rsid w:val="74A768D5"/>
    <w:rsid w:val="78CC3102"/>
    <w:rsid w:val="7C3E4A21"/>
    <w:rsid w:val="7D2C1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2021-05-24T01:21:00Z</dcterms:created>
  <dc:creator>仙儿</dc:creator>
  <cp:lastModifiedBy>★兵心TNT依旧★</cp:lastModifiedBy>
  <cp:lastPrinted>2021-10-13T00:37:00Z</cp:lastPrinted>
  <dcterms:modified xsi:type="dcterms:W3CDTF">2021-10-15T09:10:54Z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15DD8D96D8C44AD4901CD0B5938BC982</vt:lpwstr>
  </property>
</Properties>
</file>